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CC9" w:rsidRPr="00AB6A0E" w:rsidRDefault="00FD35F1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A7CC9" w:rsidRDefault="006A7CC9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6A7CC9" w:rsidRDefault="006A7CC9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6A7CC9" w:rsidRDefault="006A7CC9" w:rsidP="00CC28B7">
      <w:pPr>
        <w:jc w:val="center"/>
        <w:rPr>
          <w:b/>
          <w:sz w:val="16"/>
        </w:rPr>
      </w:pPr>
    </w:p>
    <w:p w:rsidR="006A7CC9" w:rsidRDefault="006A7CC9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6A7CC9" w:rsidRPr="00121E86">
        <w:tc>
          <w:tcPr>
            <w:tcW w:w="3331" w:type="dxa"/>
          </w:tcPr>
          <w:p w:rsidR="00333FB9" w:rsidRDefault="00333FB9" w:rsidP="00D14564">
            <w:pPr>
              <w:rPr>
                <w:sz w:val="28"/>
                <w:szCs w:val="28"/>
              </w:rPr>
            </w:pPr>
          </w:p>
          <w:p w:rsidR="00D66D9C" w:rsidRDefault="00D66D9C" w:rsidP="00D668B4">
            <w:pPr>
              <w:rPr>
                <w:sz w:val="28"/>
                <w:szCs w:val="28"/>
              </w:rPr>
            </w:pPr>
          </w:p>
          <w:p w:rsidR="006A7CC9" w:rsidRPr="00121E86" w:rsidRDefault="00120BA7" w:rsidP="001616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61677">
              <w:rPr>
                <w:sz w:val="28"/>
                <w:szCs w:val="28"/>
              </w:rPr>
              <w:t>21</w:t>
            </w:r>
            <w:r w:rsidR="00D668B4">
              <w:rPr>
                <w:sz w:val="28"/>
                <w:szCs w:val="28"/>
              </w:rPr>
              <w:t>.10.2020</w:t>
            </w:r>
          </w:p>
        </w:tc>
        <w:tc>
          <w:tcPr>
            <w:tcW w:w="3649" w:type="dxa"/>
          </w:tcPr>
          <w:p w:rsidR="006A7CC9" w:rsidRPr="00121E86" w:rsidRDefault="006A7CC9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33FB9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D66D9C" w:rsidRDefault="00D66D9C" w:rsidP="000F5991">
            <w:pPr>
              <w:jc w:val="right"/>
              <w:rPr>
                <w:sz w:val="28"/>
                <w:szCs w:val="28"/>
              </w:rPr>
            </w:pPr>
          </w:p>
          <w:p w:rsidR="006A7CC9" w:rsidRDefault="004734F0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</w:t>
            </w:r>
          </w:p>
          <w:p w:rsidR="00D16F32" w:rsidRPr="00121E86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1C76FF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96A9B" w:rsidRPr="00FD6B29" w:rsidTr="00A150DA">
        <w:trPr>
          <w:trHeight w:val="580"/>
        </w:trPr>
        <w:tc>
          <w:tcPr>
            <w:tcW w:w="5210" w:type="dxa"/>
          </w:tcPr>
          <w:p w:rsidR="00496A9B" w:rsidRPr="00FD6B29" w:rsidRDefault="001745A0" w:rsidP="00060D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</w:t>
            </w:r>
            <w:r w:rsidR="00A8319E" w:rsidRPr="00A8319E">
              <w:rPr>
                <w:sz w:val="28"/>
                <w:szCs w:val="28"/>
              </w:rPr>
              <w:t xml:space="preserve"> постоянной </w:t>
            </w:r>
            <w:proofErr w:type="gramStart"/>
            <w:r w:rsidR="00A8319E" w:rsidRPr="00A8319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="00A8319E" w:rsidRPr="00A8319E">
              <w:rPr>
                <w:sz w:val="28"/>
                <w:szCs w:val="28"/>
              </w:rPr>
              <w:t xml:space="preserve">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</w:t>
            </w:r>
            <w:r w:rsidR="00A8319E" w:rsidRPr="00A8319E">
              <w:rPr>
                <w:sz w:val="28"/>
                <w:szCs w:val="28"/>
              </w:rPr>
              <w:t>н</w:t>
            </w:r>
            <w:r w:rsidR="00A8319E" w:rsidRPr="00A8319E">
              <w:rPr>
                <w:sz w:val="28"/>
                <w:szCs w:val="28"/>
              </w:rPr>
              <w:t>трольно-счетной палаты города Новос</w:t>
            </w:r>
            <w:r w:rsidR="00A8319E" w:rsidRPr="00A8319E">
              <w:rPr>
                <w:sz w:val="28"/>
                <w:szCs w:val="28"/>
              </w:rPr>
              <w:t>и</w:t>
            </w:r>
            <w:r w:rsidR="00A8319E" w:rsidRPr="00A8319E">
              <w:rPr>
                <w:sz w:val="28"/>
                <w:szCs w:val="28"/>
              </w:rPr>
              <w:t>бирска на 20</w:t>
            </w:r>
            <w:r w:rsidR="00060D09">
              <w:rPr>
                <w:sz w:val="28"/>
                <w:szCs w:val="28"/>
              </w:rPr>
              <w:t>21</w:t>
            </w:r>
            <w:r w:rsidR="00A8319E" w:rsidRPr="00A8319E">
              <w:rPr>
                <w:sz w:val="28"/>
                <w:szCs w:val="28"/>
              </w:rPr>
              <w:t xml:space="preserve"> год</w:t>
            </w:r>
          </w:p>
        </w:tc>
      </w:tr>
    </w:tbl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</w:p>
    <w:p w:rsidR="002A426B" w:rsidRPr="00242D7C" w:rsidRDefault="00371150" w:rsidP="002A426B">
      <w:pPr>
        <w:pStyle w:val="3"/>
        <w:tabs>
          <w:tab w:val="left" w:pos="7655"/>
        </w:tabs>
        <w:jc w:val="both"/>
        <w:rPr>
          <w:szCs w:val="28"/>
        </w:rPr>
      </w:pPr>
      <w:r>
        <w:rPr>
          <w:szCs w:val="28"/>
        </w:rPr>
        <w:t xml:space="preserve">Рассмотрев </w:t>
      </w:r>
      <w:r w:rsidR="001745A0">
        <w:rPr>
          <w:szCs w:val="28"/>
        </w:rPr>
        <w:t>предложения</w:t>
      </w:r>
      <w:r w:rsidR="00A8319E">
        <w:rPr>
          <w:szCs w:val="28"/>
        </w:rPr>
        <w:t xml:space="preserve"> </w:t>
      </w:r>
      <w:proofErr w:type="gramStart"/>
      <w:r w:rsidR="00A8319E">
        <w:rPr>
          <w:szCs w:val="28"/>
        </w:rPr>
        <w:t>членов постоянной комиссии Совета депутатов города Новосибирска</w:t>
      </w:r>
      <w:proofErr w:type="gramEnd"/>
      <w:r w:rsidR="00A8319E">
        <w:rPr>
          <w:szCs w:val="28"/>
        </w:rPr>
        <w:t xml:space="preserve"> по научно-производственному развитию и предприним</w:t>
      </w:r>
      <w:r w:rsidR="00A8319E">
        <w:rPr>
          <w:szCs w:val="28"/>
        </w:rPr>
        <w:t>а</w:t>
      </w:r>
      <w:r w:rsidR="00A8319E">
        <w:rPr>
          <w:szCs w:val="28"/>
        </w:rPr>
        <w:t>тельству</w:t>
      </w:r>
      <w:r>
        <w:rPr>
          <w:szCs w:val="28"/>
        </w:rPr>
        <w:t xml:space="preserve"> по поручениям</w:t>
      </w:r>
      <w:r w:rsidR="002A426B">
        <w:rPr>
          <w:szCs w:val="28"/>
        </w:rPr>
        <w:t xml:space="preserve"> </w:t>
      </w:r>
      <w:r w:rsidR="00A150DA">
        <w:rPr>
          <w:szCs w:val="28"/>
        </w:rPr>
        <w:t xml:space="preserve">Совета депутатов города Новосибирска </w:t>
      </w:r>
      <w:r w:rsidR="002A426B" w:rsidRPr="00242D7C">
        <w:rPr>
          <w:szCs w:val="28"/>
        </w:rPr>
        <w:t xml:space="preserve">в проект </w:t>
      </w:r>
      <w:r w:rsidR="00A8319E">
        <w:rPr>
          <w:szCs w:val="28"/>
        </w:rPr>
        <w:t>годов</w:t>
      </w:r>
      <w:r w:rsidR="00A8319E">
        <w:rPr>
          <w:szCs w:val="28"/>
        </w:rPr>
        <w:t>о</w:t>
      </w:r>
      <w:r w:rsidR="00A8319E">
        <w:rPr>
          <w:szCs w:val="28"/>
        </w:rPr>
        <w:t xml:space="preserve">го </w:t>
      </w:r>
      <w:r w:rsidR="002A426B" w:rsidRPr="00242D7C">
        <w:rPr>
          <w:szCs w:val="28"/>
        </w:rPr>
        <w:t>плана деятельности контрольно-счетной палаты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города Новосибирска на 20</w:t>
      </w:r>
      <w:r w:rsidR="00060D09">
        <w:rPr>
          <w:szCs w:val="28"/>
        </w:rPr>
        <w:t>21</w:t>
      </w:r>
      <w:r w:rsidR="002A426B" w:rsidRPr="00242D7C">
        <w:rPr>
          <w:szCs w:val="28"/>
        </w:rPr>
        <w:t xml:space="preserve"> год</w:t>
      </w:r>
      <w:r>
        <w:rPr>
          <w:szCs w:val="28"/>
        </w:rPr>
        <w:t xml:space="preserve"> (далее – предложение</w:t>
      </w:r>
      <w:r w:rsidR="002A426B">
        <w:rPr>
          <w:szCs w:val="28"/>
        </w:rPr>
        <w:t>)</w:t>
      </w:r>
      <w:r w:rsidR="002A426B" w:rsidRPr="00242D7C">
        <w:rPr>
          <w:szCs w:val="28"/>
        </w:rPr>
        <w:t>,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комиссия</w:t>
      </w:r>
      <w:r w:rsidR="002A426B">
        <w:rPr>
          <w:szCs w:val="28"/>
        </w:rPr>
        <w:t xml:space="preserve"> </w:t>
      </w:r>
      <w:r w:rsidR="002A426B" w:rsidRPr="00242D7C">
        <w:rPr>
          <w:szCs w:val="28"/>
        </w:rPr>
        <w:t>РЕШИЛА:</w:t>
      </w:r>
    </w:p>
    <w:p w:rsidR="002A426B" w:rsidRPr="00242D7C" w:rsidRDefault="002A426B" w:rsidP="002A426B">
      <w:pPr>
        <w:pStyle w:val="3"/>
        <w:tabs>
          <w:tab w:val="left" w:pos="7655"/>
        </w:tabs>
        <w:jc w:val="both"/>
        <w:rPr>
          <w:szCs w:val="28"/>
        </w:rPr>
      </w:pPr>
      <w:r w:rsidRPr="00242D7C">
        <w:rPr>
          <w:szCs w:val="28"/>
        </w:rPr>
        <w:t>1. </w:t>
      </w:r>
      <w:r>
        <w:rPr>
          <w:szCs w:val="28"/>
        </w:rPr>
        <w:t xml:space="preserve">Согласиться с </w:t>
      </w:r>
      <w:r w:rsidR="001745A0">
        <w:rPr>
          <w:szCs w:val="28"/>
        </w:rPr>
        <w:t>предложениями</w:t>
      </w:r>
      <w:r w:rsidRPr="00C914A7">
        <w:rPr>
          <w:szCs w:val="28"/>
        </w:rPr>
        <w:t xml:space="preserve"> </w:t>
      </w:r>
      <w:r w:rsidRPr="003B44E2">
        <w:rPr>
          <w:szCs w:val="28"/>
        </w:rPr>
        <w:t>(прилагается).</w:t>
      </w:r>
    </w:p>
    <w:p w:rsidR="002A426B" w:rsidRDefault="002A426B" w:rsidP="002A42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2D7C">
        <w:rPr>
          <w:sz w:val="28"/>
          <w:szCs w:val="28"/>
        </w:rPr>
        <w:t xml:space="preserve">. Направить </w:t>
      </w:r>
      <w:r w:rsidR="001244FD">
        <w:rPr>
          <w:sz w:val="28"/>
          <w:szCs w:val="28"/>
        </w:rPr>
        <w:t>предложени</w:t>
      </w:r>
      <w:r w:rsidR="00D35750">
        <w:rPr>
          <w:sz w:val="28"/>
          <w:szCs w:val="28"/>
        </w:rPr>
        <w:t>е</w:t>
      </w:r>
      <w:r>
        <w:rPr>
          <w:sz w:val="28"/>
          <w:szCs w:val="28"/>
        </w:rPr>
        <w:t xml:space="preserve"> и </w:t>
      </w:r>
      <w:r w:rsidRPr="00242D7C">
        <w:rPr>
          <w:sz w:val="28"/>
          <w:szCs w:val="28"/>
        </w:rPr>
        <w:t>копию настоящего</w:t>
      </w:r>
      <w:r w:rsidR="00FD35F1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CF1744">
        <w:rPr>
          <w:sz w:val="28"/>
          <w:szCs w:val="28"/>
        </w:rPr>
        <w:t xml:space="preserve">председателю </w:t>
      </w:r>
      <w:r w:rsidR="00CF1744">
        <w:rPr>
          <w:sz w:val="28"/>
          <w:szCs w:val="28"/>
        </w:rPr>
        <w:br/>
      </w:r>
      <w:r>
        <w:rPr>
          <w:sz w:val="28"/>
          <w:szCs w:val="28"/>
        </w:rPr>
        <w:t>Совета депутатов города Новосибирска.</w:t>
      </w:r>
    </w:p>
    <w:p w:rsidR="008D5306" w:rsidRDefault="00496A9B" w:rsidP="002A426B">
      <w:pPr>
        <w:pStyle w:val="3"/>
        <w:ind w:firstLine="708"/>
        <w:jc w:val="both"/>
        <w:rPr>
          <w:szCs w:val="28"/>
        </w:rPr>
      </w:pPr>
      <w:r>
        <w:t xml:space="preserve"> </w:t>
      </w:r>
    </w:p>
    <w:p w:rsidR="00CB33AE" w:rsidRPr="000F1ED5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B74B8C" w:rsidRDefault="00B56257" w:rsidP="00072BCF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Председательствующий</w:t>
      </w:r>
      <w:r w:rsidR="006A7CC9" w:rsidRPr="001C76FF">
        <w:rPr>
          <w:szCs w:val="28"/>
        </w:rPr>
        <w:tab/>
      </w:r>
      <w:r w:rsidR="00ED2C34">
        <w:rPr>
          <w:szCs w:val="28"/>
        </w:rPr>
        <w:t>А. Г. Тыртышный</w:t>
      </w: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B74B8C" w:rsidRDefault="00B74B8C" w:rsidP="00072BCF">
      <w:pPr>
        <w:pStyle w:val="3"/>
        <w:tabs>
          <w:tab w:val="left" w:pos="7655"/>
        </w:tabs>
        <w:ind w:firstLine="0"/>
        <w:rPr>
          <w:szCs w:val="28"/>
        </w:rPr>
      </w:pPr>
    </w:p>
    <w:p w:rsidR="001436B9" w:rsidRDefault="00B36086" w:rsidP="00B36086">
      <w:pPr>
        <w:pStyle w:val="3"/>
        <w:tabs>
          <w:tab w:val="left" w:pos="7655"/>
        </w:tabs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</w:t>
      </w:r>
      <w:bookmarkStart w:id="0" w:name="_GoBack"/>
      <w:bookmarkEnd w:id="0"/>
      <w:r w:rsidR="001436B9">
        <w:rPr>
          <w:szCs w:val="28"/>
        </w:rPr>
        <w:t xml:space="preserve">Приложение </w:t>
      </w:r>
    </w:p>
    <w:p w:rsidR="001436B9" w:rsidRDefault="001436B9" w:rsidP="001436B9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к решению комиссии </w:t>
      </w:r>
    </w:p>
    <w:p w:rsidR="001436B9" w:rsidRDefault="001436B9" w:rsidP="001436B9">
      <w:pPr>
        <w:pStyle w:val="3"/>
        <w:tabs>
          <w:tab w:val="left" w:pos="7655"/>
        </w:tabs>
        <w:ind w:firstLine="6804"/>
        <w:rPr>
          <w:szCs w:val="28"/>
        </w:rPr>
      </w:pPr>
      <w:r>
        <w:rPr>
          <w:szCs w:val="28"/>
        </w:rPr>
        <w:t xml:space="preserve">от </w:t>
      </w:r>
      <w:r w:rsidR="00E3246C">
        <w:rPr>
          <w:szCs w:val="28"/>
        </w:rPr>
        <w:t>21.10.</w:t>
      </w:r>
      <w:r>
        <w:rPr>
          <w:szCs w:val="28"/>
        </w:rPr>
        <w:t>2020 № </w:t>
      </w:r>
      <w:r w:rsidR="00E3246C">
        <w:rPr>
          <w:szCs w:val="28"/>
        </w:rPr>
        <w:t>6</w:t>
      </w:r>
    </w:p>
    <w:p w:rsidR="001436B9" w:rsidRDefault="001436B9" w:rsidP="001436B9">
      <w:pPr>
        <w:pStyle w:val="3"/>
        <w:tabs>
          <w:tab w:val="left" w:pos="7655"/>
        </w:tabs>
        <w:ind w:firstLine="6804"/>
        <w:rPr>
          <w:szCs w:val="28"/>
        </w:rPr>
      </w:pPr>
    </w:p>
    <w:p w:rsidR="001436B9" w:rsidRPr="001F5A9F" w:rsidRDefault="001436B9" w:rsidP="001436B9">
      <w:pPr>
        <w:pStyle w:val="3"/>
        <w:tabs>
          <w:tab w:val="left" w:pos="7655"/>
        </w:tabs>
        <w:ind w:firstLine="6804"/>
        <w:rPr>
          <w:szCs w:val="28"/>
        </w:rPr>
      </w:pPr>
    </w:p>
    <w:p w:rsidR="001436B9" w:rsidRPr="008644BE" w:rsidRDefault="001436B9" w:rsidP="001436B9">
      <w:pPr>
        <w:pStyle w:val="3"/>
        <w:tabs>
          <w:tab w:val="left" w:pos="7655"/>
        </w:tabs>
        <w:jc w:val="center"/>
        <w:rPr>
          <w:b/>
          <w:szCs w:val="28"/>
        </w:rPr>
      </w:pPr>
      <w:r>
        <w:rPr>
          <w:b/>
          <w:szCs w:val="28"/>
        </w:rPr>
        <w:t>Предложения</w:t>
      </w:r>
    </w:p>
    <w:p w:rsidR="001436B9" w:rsidRPr="008644BE" w:rsidRDefault="001436B9" w:rsidP="001436B9">
      <w:pPr>
        <w:pStyle w:val="3"/>
        <w:tabs>
          <w:tab w:val="left" w:pos="7655"/>
        </w:tabs>
        <w:jc w:val="center"/>
        <w:rPr>
          <w:b/>
          <w:szCs w:val="28"/>
        </w:rPr>
      </w:pPr>
      <w:r>
        <w:rPr>
          <w:b/>
          <w:szCs w:val="28"/>
        </w:rPr>
        <w:t>по поручениям</w:t>
      </w:r>
      <w:r w:rsidRPr="008644BE">
        <w:rPr>
          <w:b/>
          <w:szCs w:val="28"/>
        </w:rPr>
        <w:t xml:space="preserve"> </w:t>
      </w:r>
      <w:r>
        <w:rPr>
          <w:b/>
          <w:szCs w:val="28"/>
        </w:rPr>
        <w:t xml:space="preserve">Совета депутатов города Новосибирска </w:t>
      </w:r>
      <w:r w:rsidRPr="008644BE">
        <w:rPr>
          <w:b/>
          <w:szCs w:val="28"/>
        </w:rPr>
        <w:t xml:space="preserve">в проект </w:t>
      </w:r>
      <w:r>
        <w:rPr>
          <w:b/>
          <w:szCs w:val="28"/>
        </w:rPr>
        <w:br/>
      </w:r>
      <w:r w:rsidRPr="008644BE">
        <w:rPr>
          <w:b/>
          <w:szCs w:val="28"/>
        </w:rPr>
        <w:t>годового плана деятельности</w:t>
      </w:r>
    </w:p>
    <w:p w:rsidR="001436B9" w:rsidRPr="008644BE" w:rsidRDefault="001436B9" w:rsidP="001436B9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контрольно-счетной палаты города Новосибирска</w:t>
      </w:r>
    </w:p>
    <w:p w:rsidR="001436B9" w:rsidRPr="008644BE" w:rsidRDefault="001436B9" w:rsidP="001436B9">
      <w:pPr>
        <w:pStyle w:val="3"/>
        <w:tabs>
          <w:tab w:val="left" w:pos="7655"/>
        </w:tabs>
        <w:jc w:val="center"/>
        <w:rPr>
          <w:b/>
          <w:szCs w:val="28"/>
        </w:rPr>
      </w:pPr>
      <w:r w:rsidRPr="008644BE">
        <w:rPr>
          <w:b/>
          <w:szCs w:val="28"/>
        </w:rPr>
        <w:t>на 20</w:t>
      </w:r>
      <w:r>
        <w:rPr>
          <w:b/>
          <w:szCs w:val="28"/>
        </w:rPr>
        <w:t>21</w:t>
      </w:r>
      <w:r w:rsidRPr="008644BE">
        <w:rPr>
          <w:b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22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2409"/>
        <w:gridCol w:w="1985"/>
        <w:gridCol w:w="1559"/>
      </w:tblGrid>
      <w:tr w:rsidR="001436B9" w:rsidRPr="008644BE" w:rsidTr="00EE5F78">
        <w:tc>
          <w:tcPr>
            <w:tcW w:w="675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1436B9" w:rsidRPr="008644BE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3828" w:type="dxa"/>
          </w:tcPr>
          <w:p w:rsidR="001436B9" w:rsidRPr="008644BE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Содержание поручения</w:t>
            </w:r>
          </w:p>
        </w:tc>
        <w:tc>
          <w:tcPr>
            <w:tcW w:w="2409" w:type="dxa"/>
          </w:tcPr>
          <w:p w:rsidR="001436B9" w:rsidRPr="008644BE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Период ко</w:t>
            </w:r>
            <w:r w:rsidRPr="008644BE">
              <w:rPr>
                <w:szCs w:val="28"/>
              </w:rPr>
              <w:t>н</w:t>
            </w:r>
            <w:r w:rsidRPr="008644BE">
              <w:rPr>
                <w:szCs w:val="28"/>
              </w:rPr>
              <w:t>трольных и эк</w:t>
            </w:r>
            <w:r w:rsidRPr="008644BE">
              <w:rPr>
                <w:szCs w:val="28"/>
              </w:rPr>
              <w:t>с</w:t>
            </w:r>
            <w:r w:rsidRPr="008644BE">
              <w:rPr>
                <w:szCs w:val="28"/>
              </w:rPr>
              <w:t>пертно-аналитических мероприятий (квартал, год)</w:t>
            </w:r>
          </w:p>
        </w:tc>
        <w:tc>
          <w:tcPr>
            <w:tcW w:w="1985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Срок испо</w:t>
            </w:r>
            <w:r w:rsidRPr="008644BE">
              <w:rPr>
                <w:szCs w:val="28"/>
              </w:rPr>
              <w:t>л</w:t>
            </w:r>
            <w:r w:rsidRPr="008644BE">
              <w:rPr>
                <w:szCs w:val="28"/>
              </w:rPr>
              <w:t xml:space="preserve">нения </w:t>
            </w:r>
            <w:proofErr w:type="gramStart"/>
            <w:r w:rsidRPr="008644BE">
              <w:rPr>
                <w:szCs w:val="28"/>
              </w:rPr>
              <w:t>ко</w:t>
            </w:r>
            <w:r w:rsidRPr="008644BE">
              <w:rPr>
                <w:szCs w:val="28"/>
              </w:rPr>
              <w:t>н</w:t>
            </w:r>
            <w:r w:rsidRPr="008644BE">
              <w:rPr>
                <w:szCs w:val="28"/>
              </w:rPr>
              <w:t>трольных</w:t>
            </w:r>
            <w:proofErr w:type="gramEnd"/>
            <w:r w:rsidRPr="008644BE">
              <w:rPr>
                <w:szCs w:val="28"/>
              </w:rPr>
              <w:t xml:space="preserve"> и </w:t>
            </w:r>
          </w:p>
          <w:p w:rsidR="001436B9" w:rsidRPr="008644BE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экспертно-аналитич</w:t>
            </w:r>
            <w:r w:rsidRPr="008644BE">
              <w:rPr>
                <w:szCs w:val="28"/>
              </w:rPr>
              <w:t>е</w:t>
            </w:r>
            <w:r w:rsidRPr="008644BE">
              <w:rPr>
                <w:szCs w:val="28"/>
              </w:rPr>
              <w:t>ских мер</w:t>
            </w:r>
            <w:r w:rsidRPr="008644BE">
              <w:rPr>
                <w:szCs w:val="28"/>
              </w:rPr>
              <w:t>о</w:t>
            </w:r>
            <w:r w:rsidRPr="008644BE">
              <w:rPr>
                <w:szCs w:val="28"/>
              </w:rPr>
              <w:t>приятий (квартал, год)</w:t>
            </w:r>
          </w:p>
        </w:tc>
        <w:tc>
          <w:tcPr>
            <w:tcW w:w="1559" w:type="dxa"/>
          </w:tcPr>
          <w:p w:rsidR="001436B9" w:rsidRPr="008644BE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8644BE">
              <w:rPr>
                <w:szCs w:val="28"/>
              </w:rPr>
              <w:t>Примеч</w:t>
            </w:r>
            <w:r w:rsidRPr="008644BE">
              <w:rPr>
                <w:szCs w:val="28"/>
              </w:rPr>
              <w:t>а</w:t>
            </w:r>
            <w:r w:rsidRPr="008644BE">
              <w:rPr>
                <w:szCs w:val="28"/>
              </w:rPr>
              <w:t>ние</w:t>
            </w:r>
          </w:p>
        </w:tc>
      </w:tr>
      <w:tr w:rsidR="001436B9" w:rsidRPr="008644BE" w:rsidTr="00EE5F78">
        <w:tc>
          <w:tcPr>
            <w:tcW w:w="675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828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Проверка </w:t>
            </w:r>
            <w:r w:rsidRPr="00553AA3">
              <w:rPr>
                <w:szCs w:val="28"/>
              </w:rPr>
              <w:t>эффективности р</w:t>
            </w:r>
            <w:r w:rsidRPr="00553AA3">
              <w:rPr>
                <w:szCs w:val="28"/>
              </w:rPr>
              <w:t>е</w:t>
            </w:r>
            <w:r w:rsidRPr="00553AA3">
              <w:rPr>
                <w:szCs w:val="28"/>
              </w:rPr>
              <w:t>ализации муниципальной программы «Муниципальная поддержка деятельности в сфере промышленности и инновационной деятельности на территории города Нов</w:t>
            </w:r>
            <w:r w:rsidRPr="00553AA3">
              <w:rPr>
                <w:szCs w:val="28"/>
              </w:rPr>
              <w:t>о</w:t>
            </w:r>
            <w:r w:rsidRPr="00553AA3">
              <w:rPr>
                <w:szCs w:val="28"/>
              </w:rPr>
              <w:t>сибирска» на 2016-2020 годы</w:t>
            </w:r>
            <w:r>
              <w:rPr>
                <w:szCs w:val="28"/>
              </w:rPr>
              <w:t>.</w:t>
            </w:r>
          </w:p>
        </w:tc>
        <w:tc>
          <w:tcPr>
            <w:tcW w:w="2409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целом </w:t>
            </w:r>
          </w:p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за 2016-2020 гг.</w:t>
            </w:r>
          </w:p>
        </w:tc>
        <w:tc>
          <w:tcPr>
            <w:tcW w:w="1985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966BE7">
              <w:rPr>
                <w:szCs w:val="28"/>
              </w:rPr>
              <w:t>В течение 2021 года</w:t>
            </w:r>
          </w:p>
        </w:tc>
        <w:tc>
          <w:tcPr>
            <w:tcW w:w="1559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  <w:r>
              <w:rPr>
                <w:szCs w:val="28"/>
              </w:rPr>
              <w:t>Предл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жение 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миссии по </w:t>
            </w:r>
            <w:proofErr w:type="spellStart"/>
            <w:r>
              <w:rPr>
                <w:szCs w:val="28"/>
              </w:rPr>
              <w:t>НПРиП</w:t>
            </w:r>
            <w:proofErr w:type="spellEnd"/>
          </w:p>
        </w:tc>
      </w:tr>
      <w:tr w:rsidR="001436B9" w:rsidRPr="008644BE" w:rsidTr="00EE5F78">
        <w:tc>
          <w:tcPr>
            <w:tcW w:w="675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828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4734F0">
              <w:rPr>
                <w:szCs w:val="28"/>
              </w:rPr>
              <w:t xml:space="preserve">Анализ и оценка </w:t>
            </w:r>
            <w:proofErr w:type="gramStart"/>
            <w:r w:rsidRPr="004734F0">
              <w:rPr>
                <w:szCs w:val="28"/>
              </w:rPr>
              <w:t>эффекти</w:t>
            </w:r>
            <w:r w:rsidRPr="004734F0">
              <w:rPr>
                <w:szCs w:val="28"/>
              </w:rPr>
              <w:t>в</w:t>
            </w:r>
            <w:r w:rsidRPr="004734F0">
              <w:rPr>
                <w:szCs w:val="28"/>
              </w:rPr>
              <w:t xml:space="preserve">ности </w:t>
            </w:r>
            <w:r>
              <w:rPr>
                <w:szCs w:val="28"/>
              </w:rPr>
              <w:t>деятельности м</w:t>
            </w:r>
            <w:r w:rsidRPr="004734F0">
              <w:rPr>
                <w:szCs w:val="28"/>
              </w:rPr>
              <w:t xml:space="preserve">эрии </w:t>
            </w:r>
            <w:r>
              <w:rPr>
                <w:szCs w:val="28"/>
              </w:rPr>
              <w:t>города Новосибирска</w:t>
            </w:r>
            <w:proofErr w:type="gramEnd"/>
            <w:r>
              <w:rPr>
                <w:szCs w:val="28"/>
              </w:rPr>
              <w:t xml:space="preserve"> </w:t>
            </w:r>
            <w:r w:rsidRPr="004734F0">
              <w:rPr>
                <w:szCs w:val="28"/>
              </w:rPr>
              <w:t>по п</w:t>
            </w:r>
            <w:r w:rsidRPr="004734F0">
              <w:rPr>
                <w:szCs w:val="28"/>
              </w:rPr>
              <w:t>о</w:t>
            </w:r>
            <w:r w:rsidRPr="004734F0">
              <w:rPr>
                <w:szCs w:val="28"/>
              </w:rPr>
              <w:t>вышению значений показат</w:t>
            </w:r>
            <w:r w:rsidRPr="004734F0">
              <w:rPr>
                <w:szCs w:val="28"/>
              </w:rPr>
              <w:t>е</w:t>
            </w:r>
            <w:r w:rsidRPr="004734F0">
              <w:rPr>
                <w:szCs w:val="28"/>
              </w:rPr>
              <w:t>лей доступности для инвал</w:t>
            </w:r>
            <w:r w:rsidRPr="004734F0">
              <w:rPr>
                <w:szCs w:val="28"/>
              </w:rPr>
              <w:t>и</w:t>
            </w:r>
            <w:r w:rsidRPr="004734F0">
              <w:rPr>
                <w:szCs w:val="28"/>
              </w:rPr>
              <w:t>дов объектов и услуг в городе Новосибирске на 2016–2030 годы»</w:t>
            </w:r>
            <w:r>
              <w:rPr>
                <w:szCs w:val="28"/>
              </w:rPr>
              <w:t xml:space="preserve"> (в т. ч. исполнения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становления</w:t>
            </w:r>
            <w:r w:rsidRPr="0099574B">
              <w:rPr>
                <w:szCs w:val="28"/>
              </w:rPr>
              <w:t xml:space="preserve"> </w:t>
            </w:r>
            <w:r>
              <w:rPr>
                <w:szCs w:val="28"/>
              </w:rPr>
              <w:t>м</w:t>
            </w:r>
            <w:r w:rsidRPr="0099574B">
              <w:rPr>
                <w:szCs w:val="28"/>
              </w:rPr>
              <w:t>эрии г. Нов</w:t>
            </w:r>
            <w:r w:rsidRPr="0099574B">
              <w:rPr>
                <w:szCs w:val="28"/>
              </w:rPr>
              <w:t>о</w:t>
            </w:r>
            <w:r w:rsidRPr="0099574B">
              <w:rPr>
                <w:szCs w:val="28"/>
              </w:rPr>
              <w:t>сибирска от 30.12.2016 № 6199</w:t>
            </w:r>
            <w:r>
              <w:rPr>
                <w:szCs w:val="28"/>
              </w:rPr>
              <w:t>)</w:t>
            </w:r>
          </w:p>
        </w:tc>
        <w:tc>
          <w:tcPr>
            <w:tcW w:w="2409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В целом</w:t>
            </w:r>
          </w:p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за 2018-2020 гг.</w:t>
            </w:r>
          </w:p>
        </w:tc>
        <w:tc>
          <w:tcPr>
            <w:tcW w:w="1985" w:type="dxa"/>
          </w:tcPr>
          <w:p w:rsidR="001436B9" w:rsidRPr="005362E4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D23EE0">
              <w:rPr>
                <w:szCs w:val="28"/>
              </w:rPr>
              <w:t>В течение 2021 года</w:t>
            </w:r>
          </w:p>
        </w:tc>
        <w:tc>
          <w:tcPr>
            <w:tcW w:w="1559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  <w:r>
              <w:rPr>
                <w:szCs w:val="28"/>
              </w:rPr>
              <w:t>Предл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жение </w:t>
            </w:r>
            <w:proofErr w:type="gramStart"/>
            <w:r>
              <w:rPr>
                <w:szCs w:val="28"/>
              </w:rPr>
              <w:t>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путата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вета деп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татов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рода 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восиби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ска</w:t>
            </w:r>
            <w:proofErr w:type="gramEnd"/>
            <w:r>
              <w:rPr>
                <w:szCs w:val="28"/>
              </w:rPr>
              <w:t xml:space="preserve"> Е. В. Шалимовой</w:t>
            </w:r>
          </w:p>
        </w:tc>
      </w:tr>
      <w:tr w:rsidR="001436B9" w:rsidRPr="008644BE" w:rsidTr="00EE5F78">
        <w:tc>
          <w:tcPr>
            <w:tcW w:w="675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828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362E4">
              <w:rPr>
                <w:szCs w:val="28"/>
              </w:rPr>
              <w:t>Проверка эффективности д</w:t>
            </w:r>
            <w:r w:rsidRPr="005362E4">
              <w:rPr>
                <w:szCs w:val="28"/>
              </w:rPr>
              <w:t>е</w:t>
            </w:r>
            <w:r w:rsidRPr="005362E4">
              <w:rPr>
                <w:szCs w:val="28"/>
              </w:rPr>
              <w:t>ятельности управления п</w:t>
            </w:r>
            <w:r w:rsidRPr="005362E4">
              <w:rPr>
                <w:szCs w:val="28"/>
              </w:rPr>
              <w:t>о</w:t>
            </w:r>
            <w:r w:rsidRPr="005362E4">
              <w:rPr>
                <w:szCs w:val="28"/>
              </w:rPr>
              <w:t>требительского рынка по пресечению несанкционир</w:t>
            </w:r>
            <w:r w:rsidRPr="005362E4">
              <w:rPr>
                <w:szCs w:val="28"/>
              </w:rPr>
              <w:t>о</w:t>
            </w:r>
            <w:r w:rsidRPr="005362E4">
              <w:rPr>
                <w:szCs w:val="28"/>
              </w:rPr>
              <w:t>ванной торговли</w:t>
            </w:r>
          </w:p>
        </w:tc>
        <w:tc>
          <w:tcPr>
            <w:tcW w:w="2409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целом </w:t>
            </w:r>
          </w:p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за 2019-2020 гг.</w:t>
            </w:r>
          </w:p>
        </w:tc>
        <w:tc>
          <w:tcPr>
            <w:tcW w:w="1985" w:type="dxa"/>
          </w:tcPr>
          <w:p w:rsidR="001436B9" w:rsidRPr="005362E4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D23EE0">
              <w:rPr>
                <w:szCs w:val="28"/>
              </w:rPr>
              <w:t>В течение 2021 года</w:t>
            </w:r>
          </w:p>
        </w:tc>
        <w:tc>
          <w:tcPr>
            <w:tcW w:w="1559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  <w:proofErr w:type="spellStart"/>
            <w:proofErr w:type="gramStart"/>
            <w:r w:rsidRPr="005362E4">
              <w:rPr>
                <w:szCs w:val="28"/>
              </w:rPr>
              <w:t>Предло-жение</w:t>
            </w:r>
            <w:proofErr w:type="spellEnd"/>
            <w:proofErr w:type="gramEnd"/>
            <w:r w:rsidRPr="005362E4">
              <w:rPr>
                <w:szCs w:val="28"/>
              </w:rPr>
              <w:t xml:space="preserve"> де-</w:t>
            </w:r>
            <w:proofErr w:type="spellStart"/>
            <w:r w:rsidRPr="005362E4">
              <w:rPr>
                <w:szCs w:val="28"/>
              </w:rPr>
              <w:t>путата</w:t>
            </w:r>
            <w:proofErr w:type="spellEnd"/>
            <w:r w:rsidRPr="005362E4">
              <w:rPr>
                <w:szCs w:val="28"/>
              </w:rPr>
              <w:t xml:space="preserve"> Со-</w:t>
            </w:r>
            <w:proofErr w:type="spellStart"/>
            <w:r w:rsidRPr="005362E4">
              <w:rPr>
                <w:szCs w:val="28"/>
              </w:rPr>
              <w:t>вета</w:t>
            </w:r>
            <w:proofErr w:type="spellEnd"/>
            <w:r w:rsidRPr="005362E4">
              <w:rPr>
                <w:szCs w:val="28"/>
              </w:rPr>
              <w:t xml:space="preserve"> </w:t>
            </w:r>
            <w:proofErr w:type="spellStart"/>
            <w:r w:rsidRPr="005362E4">
              <w:rPr>
                <w:szCs w:val="28"/>
              </w:rPr>
              <w:t>депу</w:t>
            </w:r>
            <w:proofErr w:type="spellEnd"/>
            <w:r w:rsidRPr="005362E4">
              <w:rPr>
                <w:szCs w:val="28"/>
              </w:rPr>
              <w:t xml:space="preserve">-татов </w:t>
            </w:r>
            <w:proofErr w:type="spellStart"/>
            <w:r w:rsidRPr="005362E4">
              <w:rPr>
                <w:szCs w:val="28"/>
              </w:rPr>
              <w:t>го</w:t>
            </w:r>
            <w:proofErr w:type="spellEnd"/>
            <w:r w:rsidRPr="005362E4">
              <w:rPr>
                <w:szCs w:val="28"/>
              </w:rPr>
              <w:t>-рода Но-</w:t>
            </w:r>
            <w:proofErr w:type="spellStart"/>
            <w:r w:rsidRPr="005362E4">
              <w:rPr>
                <w:szCs w:val="28"/>
              </w:rPr>
              <w:t>восибир</w:t>
            </w:r>
            <w:proofErr w:type="spellEnd"/>
            <w:r w:rsidRPr="005362E4">
              <w:rPr>
                <w:szCs w:val="28"/>
              </w:rPr>
              <w:t>-</w:t>
            </w:r>
            <w:proofErr w:type="spellStart"/>
            <w:r w:rsidRPr="005362E4">
              <w:rPr>
                <w:szCs w:val="28"/>
              </w:rPr>
              <w:t>ска</w:t>
            </w:r>
            <w:proofErr w:type="spellEnd"/>
            <w:r w:rsidRPr="005362E4">
              <w:rPr>
                <w:szCs w:val="28"/>
              </w:rPr>
              <w:t xml:space="preserve"> Е. В. Шалим</w:t>
            </w:r>
            <w:r w:rsidRPr="005362E4">
              <w:rPr>
                <w:szCs w:val="28"/>
              </w:rPr>
              <w:t>о</w:t>
            </w:r>
            <w:r w:rsidRPr="005362E4">
              <w:rPr>
                <w:szCs w:val="28"/>
              </w:rPr>
              <w:t>вой</w:t>
            </w:r>
          </w:p>
        </w:tc>
      </w:tr>
      <w:tr w:rsidR="001436B9" w:rsidRPr="008644BE" w:rsidTr="00EE5F78">
        <w:tc>
          <w:tcPr>
            <w:tcW w:w="675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3828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0"/>
              <w:rPr>
                <w:szCs w:val="28"/>
              </w:rPr>
            </w:pPr>
            <w:r w:rsidRPr="005362E4">
              <w:rPr>
                <w:szCs w:val="28"/>
              </w:rPr>
              <w:t>Проверка деятельности д</w:t>
            </w:r>
            <w:r w:rsidRPr="005362E4">
              <w:rPr>
                <w:szCs w:val="28"/>
              </w:rPr>
              <w:t>е</w:t>
            </w:r>
            <w:r w:rsidRPr="005362E4">
              <w:rPr>
                <w:szCs w:val="28"/>
              </w:rPr>
              <w:t>партамента строительства и архитектуры мэрии города Новосибирска в обоснова</w:t>
            </w:r>
            <w:r w:rsidRPr="005362E4">
              <w:rPr>
                <w:szCs w:val="28"/>
              </w:rPr>
              <w:t>н</w:t>
            </w:r>
            <w:r w:rsidRPr="005362E4">
              <w:rPr>
                <w:szCs w:val="28"/>
              </w:rPr>
              <w:t>ности принятия решений по изменениям зонирования территорий и видов разр</w:t>
            </w:r>
            <w:r w:rsidRPr="005362E4">
              <w:rPr>
                <w:szCs w:val="28"/>
              </w:rPr>
              <w:t>е</w:t>
            </w:r>
            <w:r w:rsidRPr="005362E4">
              <w:rPr>
                <w:szCs w:val="28"/>
              </w:rPr>
              <w:t>шённого использования з</w:t>
            </w:r>
            <w:r w:rsidRPr="005362E4">
              <w:rPr>
                <w:szCs w:val="28"/>
              </w:rPr>
              <w:t>е</w:t>
            </w:r>
            <w:r w:rsidRPr="005362E4">
              <w:rPr>
                <w:szCs w:val="28"/>
              </w:rPr>
              <w:t>мельных участков, а также выдачи разрешений на о</w:t>
            </w:r>
            <w:r w:rsidRPr="005362E4">
              <w:rPr>
                <w:szCs w:val="28"/>
              </w:rPr>
              <w:t>т</w:t>
            </w:r>
            <w:r w:rsidRPr="005362E4">
              <w:rPr>
                <w:szCs w:val="28"/>
              </w:rPr>
              <w:t>клонение от предельных п</w:t>
            </w:r>
            <w:r w:rsidRPr="005362E4">
              <w:rPr>
                <w:szCs w:val="28"/>
              </w:rPr>
              <w:t>а</w:t>
            </w:r>
            <w:r w:rsidRPr="005362E4">
              <w:rPr>
                <w:szCs w:val="28"/>
              </w:rPr>
              <w:t>раметров разрешённого стр</w:t>
            </w:r>
            <w:r w:rsidRPr="005362E4">
              <w:rPr>
                <w:szCs w:val="28"/>
              </w:rPr>
              <w:t>о</w:t>
            </w:r>
            <w:r w:rsidRPr="005362E4">
              <w:rPr>
                <w:szCs w:val="28"/>
              </w:rPr>
              <w:t>ительства</w:t>
            </w:r>
          </w:p>
        </w:tc>
        <w:tc>
          <w:tcPr>
            <w:tcW w:w="2409" w:type="dxa"/>
          </w:tcPr>
          <w:p w:rsidR="001436B9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целом </w:t>
            </w:r>
          </w:p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hanging="108"/>
              <w:jc w:val="center"/>
              <w:rPr>
                <w:szCs w:val="28"/>
              </w:rPr>
            </w:pPr>
            <w:r>
              <w:rPr>
                <w:szCs w:val="28"/>
              </w:rPr>
              <w:t>за 2018-2020</w:t>
            </w:r>
          </w:p>
        </w:tc>
        <w:tc>
          <w:tcPr>
            <w:tcW w:w="1985" w:type="dxa"/>
          </w:tcPr>
          <w:p w:rsidR="001436B9" w:rsidRPr="005362E4" w:rsidRDefault="001436B9" w:rsidP="00EE5F78">
            <w:pPr>
              <w:pStyle w:val="3"/>
              <w:tabs>
                <w:tab w:val="left" w:pos="7655"/>
              </w:tabs>
              <w:ind w:firstLine="0"/>
              <w:jc w:val="center"/>
              <w:rPr>
                <w:szCs w:val="28"/>
              </w:rPr>
            </w:pPr>
            <w:r w:rsidRPr="00D23EE0">
              <w:rPr>
                <w:szCs w:val="28"/>
              </w:rPr>
              <w:t>В течение 2021 года</w:t>
            </w:r>
          </w:p>
        </w:tc>
        <w:tc>
          <w:tcPr>
            <w:tcW w:w="1559" w:type="dxa"/>
          </w:tcPr>
          <w:p w:rsidR="001436B9" w:rsidRPr="001F5A9F" w:rsidRDefault="001436B9" w:rsidP="00EE5F78">
            <w:pPr>
              <w:pStyle w:val="3"/>
              <w:tabs>
                <w:tab w:val="left" w:pos="7655"/>
              </w:tabs>
              <w:ind w:firstLine="33"/>
              <w:jc w:val="both"/>
              <w:rPr>
                <w:szCs w:val="28"/>
              </w:rPr>
            </w:pPr>
            <w:proofErr w:type="spellStart"/>
            <w:proofErr w:type="gramStart"/>
            <w:r w:rsidRPr="005362E4">
              <w:rPr>
                <w:szCs w:val="28"/>
              </w:rPr>
              <w:t>Предло-жение</w:t>
            </w:r>
            <w:proofErr w:type="spellEnd"/>
            <w:proofErr w:type="gramEnd"/>
            <w:r w:rsidRPr="005362E4">
              <w:rPr>
                <w:szCs w:val="28"/>
              </w:rPr>
              <w:t xml:space="preserve"> де-</w:t>
            </w:r>
            <w:proofErr w:type="spellStart"/>
            <w:r w:rsidRPr="005362E4">
              <w:rPr>
                <w:szCs w:val="28"/>
              </w:rPr>
              <w:t>путата</w:t>
            </w:r>
            <w:proofErr w:type="spellEnd"/>
            <w:r w:rsidRPr="005362E4">
              <w:rPr>
                <w:szCs w:val="28"/>
              </w:rPr>
              <w:t xml:space="preserve"> Со-</w:t>
            </w:r>
            <w:proofErr w:type="spellStart"/>
            <w:r w:rsidRPr="005362E4">
              <w:rPr>
                <w:szCs w:val="28"/>
              </w:rPr>
              <w:t>вета</w:t>
            </w:r>
            <w:proofErr w:type="spellEnd"/>
            <w:r w:rsidRPr="005362E4">
              <w:rPr>
                <w:szCs w:val="28"/>
              </w:rPr>
              <w:t xml:space="preserve"> </w:t>
            </w:r>
            <w:proofErr w:type="spellStart"/>
            <w:r w:rsidRPr="005362E4">
              <w:rPr>
                <w:szCs w:val="28"/>
              </w:rPr>
              <w:t>депу</w:t>
            </w:r>
            <w:proofErr w:type="spellEnd"/>
            <w:r w:rsidRPr="005362E4">
              <w:rPr>
                <w:szCs w:val="28"/>
              </w:rPr>
              <w:t xml:space="preserve">-татов </w:t>
            </w:r>
            <w:proofErr w:type="spellStart"/>
            <w:r w:rsidRPr="005362E4">
              <w:rPr>
                <w:szCs w:val="28"/>
              </w:rPr>
              <w:t>го</w:t>
            </w:r>
            <w:proofErr w:type="spellEnd"/>
            <w:r w:rsidRPr="005362E4">
              <w:rPr>
                <w:szCs w:val="28"/>
              </w:rPr>
              <w:t>-рода Но-</w:t>
            </w:r>
            <w:proofErr w:type="spellStart"/>
            <w:r w:rsidRPr="005362E4">
              <w:rPr>
                <w:szCs w:val="28"/>
              </w:rPr>
              <w:t>восибир</w:t>
            </w:r>
            <w:proofErr w:type="spellEnd"/>
            <w:r w:rsidRPr="005362E4">
              <w:rPr>
                <w:szCs w:val="28"/>
              </w:rPr>
              <w:t>-</w:t>
            </w:r>
            <w:proofErr w:type="spellStart"/>
            <w:r w:rsidRPr="005362E4">
              <w:rPr>
                <w:szCs w:val="28"/>
              </w:rPr>
              <w:t>ска</w:t>
            </w:r>
            <w:proofErr w:type="spellEnd"/>
            <w:r w:rsidRPr="005362E4">
              <w:rPr>
                <w:szCs w:val="28"/>
              </w:rPr>
              <w:t xml:space="preserve"> Е. В. Шалим</w:t>
            </w:r>
            <w:r w:rsidRPr="005362E4">
              <w:rPr>
                <w:szCs w:val="28"/>
              </w:rPr>
              <w:t>о</w:t>
            </w:r>
            <w:r w:rsidRPr="005362E4">
              <w:rPr>
                <w:szCs w:val="28"/>
              </w:rPr>
              <w:t>вой</w:t>
            </w:r>
          </w:p>
        </w:tc>
      </w:tr>
    </w:tbl>
    <w:p w:rsidR="001436B9" w:rsidRPr="008644BE" w:rsidRDefault="001436B9" w:rsidP="001436B9">
      <w:pPr>
        <w:pStyle w:val="3"/>
        <w:tabs>
          <w:tab w:val="left" w:pos="7655"/>
        </w:tabs>
        <w:jc w:val="center"/>
        <w:rPr>
          <w:szCs w:val="28"/>
        </w:rPr>
      </w:pPr>
    </w:p>
    <w:p w:rsidR="001436B9" w:rsidRDefault="001436B9" w:rsidP="001436B9">
      <w:pPr>
        <w:jc w:val="center"/>
        <w:rPr>
          <w:sz w:val="28"/>
          <w:szCs w:val="28"/>
        </w:rPr>
      </w:pPr>
    </w:p>
    <w:p w:rsidR="009E41DB" w:rsidRDefault="009E41DB" w:rsidP="001436B9">
      <w:pPr>
        <w:pStyle w:val="3"/>
        <w:tabs>
          <w:tab w:val="left" w:pos="7655"/>
        </w:tabs>
        <w:ind w:firstLine="6804"/>
        <w:rPr>
          <w:szCs w:val="28"/>
        </w:rPr>
      </w:pPr>
    </w:p>
    <w:sectPr w:rsidR="009E41DB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028" w:rsidRDefault="00C27028">
      <w:r>
        <w:separator/>
      </w:r>
    </w:p>
  </w:endnote>
  <w:endnote w:type="continuationSeparator" w:id="0">
    <w:p w:rsidR="00C27028" w:rsidRDefault="00C2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028" w:rsidRDefault="00C27028">
      <w:r>
        <w:separator/>
      </w:r>
    </w:p>
  </w:footnote>
  <w:footnote w:type="continuationSeparator" w:id="0">
    <w:p w:rsidR="00C27028" w:rsidRDefault="00C27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EE42E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43A2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43A2C">
      <w:rPr>
        <w:rStyle w:val="a4"/>
        <w:noProof/>
      </w:rPr>
      <w:t>2</w:t>
    </w:r>
    <w:r>
      <w:rPr>
        <w:rStyle w:val="a4"/>
      </w:rPr>
      <w:fldChar w:fldCharType="end"/>
    </w:r>
  </w:p>
  <w:p w:rsidR="00643A2C" w:rsidRDefault="00643A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A2C" w:rsidRDefault="00643A2C">
    <w:pPr>
      <w:pStyle w:val="a3"/>
      <w:framePr w:wrap="auto" w:vAnchor="text" w:hAnchor="page" w:x="1441" w:y="11"/>
      <w:rPr>
        <w:rStyle w:val="a4"/>
      </w:rPr>
    </w:pPr>
  </w:p>
  <w:p w:rsidR="00643A2C" w:rsidRDefault="00643A2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3819"/>
    <w:rsid w:val="000045C5"/>
    <w:rsid w:val="000050B5"/>
    <w:rsid w:val="00023A0B"/>
    <w:rsid w:val="00024204"/>
    <w:rsid w:val="00027C16"/>
    <w:rsid w:val="00030A83"/>
    <w:rsid w:val="0004706F"/>
    <w:rsid w:val="00052349"/>
    <w:rsid w:val="00060D09"/>
    <w:rsid w:val="00062B01"/>
    <w:rsid w:val="00072BCF"/>
    <w:rsid w:val="000765B8"/>
    <w:rsid w:val="00080984"/>
    <w:rsid w:val="00086A06"/>
    <w:rsid w:val="000900A3"/>
    <w:rsid w:val="0009244B"/>
    <w:rsid w:val="00092A7C"/>
    <w:rsid w:val="00093AAF"/>
    <w:rsid w:val="0009520A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11EDD"/>
    <w:rsid w:val="001121EB"/>
    <w:rsid w:val="00113EB3"/>
    <w:rsid w:val="00116576"/>
    <w:rsid w:val="00120BA7"/>
    <w:rsid w:val="00121E86"/>
    <w:rsid w:val="001244FD"/>
    <w:rsid w:val="001277AF"/>
    <w:rsid w:val="001310F5"/>
    <w:rsid w:val="00133EF0"/>
    <w:rsid w:val="001436B9"/>
    <w:rsid w:val="00145ABC"/>
    <w:rsid w:val="00150C54"/>
    <w:rsid w:val="00155033"/>
    <w:rsid w:val="00161501"/>
    <w:rsid w:val="00161677"/>
    <w:rsid w:val="00162CDC"/>
    <w:rsid w:val="001643A0"/>
    <w:rsid w:val="00173ADA"/>
    <w:rsid w:val="001745A0"/>
    <w:rsid w:val="001800C3"/>
    <w:rsid w:val="001836ED"/>
    <w:rsid w:val="00184ED8"/>
    <w:rsid w:val="00185354"/>
    <w:rsid w:val="00196579"/>
    <w:rsid w:val="001B1567"/>
    <w:rsid w:val="001C76FF"/>
    <w:rsid w:val="001D42BD"/>
    <w:rsid w:val="001D6179"/>
    <w:rsid w:val="001E3414"/>
    <w:rsid w:val="002075F9"/>
    <w:rsid w:val="0021391E"/>
    <w:rsid w:val="00214F6B"/>
    <w:rsid w:val="0021790B"/>
    <w:rsid w:val="00220CED"/>
    <w:rsid w:val="00223CBF"/>
    <w:rsid w:val="00223EB6"/>
    <w:rsid w:val="0022493B"/>
    <w:rsid w:val="0023406D"/>
    <w:rsid w:val="00236734"/>
    <w:rsid w:val="00244879"/>
    <w:rsid w:val="002449F7"/>
    <w:rsid w:val="002509BD"/>
    <w:rsid w:val="00251655"/>
    <w:rsid w:val="00256829"/>
    <w:rsid w:val="0026034C"/>
    <w:rsid w:val="00261205"/>
    <w:rsid w:val="00267294"/>
    <w:rsid w:val="00272BDC"/>
    <w:rsid w:val="002A426B"/>
    <w:rsid w:val="002B21BC"/>
    <w:rsid w:val="002B4080"/>
    <w:rsid w:val="002C1794"/>
    <w:rsid w:val="002C7B53"/>
    <w:rsid w:val="002E75FD"/>
    <w:rsid w:val="002F6077"/>
    <w:rsid w:val="002F7D0A"/>
    <w:rsid w:val="0030408E"/>
    <w:rsid w:val="0030475E"/>
    <w:rsid w:val="00304FAA"/>
    <w:rsid w:val="003069D5"/>
    <w:rsid w:val="00315251"/>
    <w:rsid w:val="003210F0"/>
    <w:rsid w:val="00321F08"/>
    <w:rsid w:val="00333FB9"/>
    <w:rsid w:val="003378CD"/>
    <w:rsid w:val="00343800"/>
    <w:rsid w:val="00353BC2"/>
    <w:rsid w:val="003574F0"/>
    <w:rsid w:val="00362CFD"/>
    <w:rsid w:val="00370F48"/>
    <w:rsid w:val="00371150"/>
    <w:rsid w:val="003736DC"/>
    <w:rsid w:val="00373DCA"/>
    <w:rsid w:val="003770BC"/>
    <w:rsid w:val="00384025"/>
    <w:rsid w:val="00392EC3"/>
    <w:rsid w:val="003939D5"/>
    <w:rsid w:val="00397800"/>
    <w:rsid w:val="003A026D"/>
    <w:rsid w:val="003B44E2"/>
    <w:rsid w:val="003C4F84"/>
    <w:rsid w:val="003D0652"/>
    <w:rsid w:val="003D7E87"/>
    <w:rsid w:val="003E333C"/>
    <w:rsid w:val="003E7982"/>
    <w:rsid w:val="003F1386"/>
    <w:rsid w:val="003F2F7E"/>
    <w:rsid w:val="00401B6B"/>
    <w:rsid w:val="00405496"/>
    <w:rsid w:val="0040761B"/>
    <w:rsid w:val="00407C95"/>
    <w:rsid w:val="00410D1D"/>
    <w:rsid w:val="0041654A"/>
    <w:rsid w:val="00420710"/>
    <w:rsid w:val="00421C97"/>
    <w:rsid w:val="00422A8F"/>
    <w:rsid w:val="004242DF"/>
    <w:rsid w:val="004403F7"/>
    <w:rsid w:val="00442632"/>
    <w:rsid w:val="0044582F"/>
    <w:rsid w:val="00445958"/>
    <w:rsid w:val="0045748B"/>
    <w:rsid w:val="0046156B"/>
    <w:rsid w:val="0046195F"/>
    <w:rsid w:val="0047183B"/>
    <w:rsid w:val="004734F0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0417"/>
    <w:rsid w:val="004B578D"/>
    <w:rsid w:val="004B6FFA"/>
    <w:rsid w:val="004B744B"/>
    <w:rsid w:val="004C09AD"/>
    <w:rsid w:val="004C1603"/>
    <w:rsid w:val="004C25E2"/>
    <w:rsid w:val="004D07A2"/>
    <w:rsid w:val="004D2D16"/>
    <w:rsid w:val="004E04B1"/>
    <w:rsid w:val="004F68F3"/>
    <w:rsid w:val="0050327F"/>
    <w:rsid w:val="005114AA"/>
    <w:rsid w:val="00511E74"/>
    <w:rsid w:val="00516C9D"/>
    <w:rsid w:val="0051792E"/>
    <w:rsid w:val="00522DA6"/>
    <w:rsid w:val="00532D79"/>
    <w:rsid w:val="005362E4"/>
    <w:rsid w:val="005364EA"/>
    <w:rsid w:val="0053681F"/>
    <w:rsid w:val="005702BD"/>
    <w:rsid w:val="00572394"/>
    <w:rsid w:val="00584F1B"/>
    <w:rsid w:val="00585810"/>
    <w:rsid w:val="00587199"/>
    <w:rsid w:val="00593330"/>
    <w:rsid w:val="005A5398"/>
    <w:rsid w:val="005B377E"/>
    <w:rsid w:val="005B6102"/>
    <w:rsid w:val="005E195B"/>
    <w:rsid w:val="005E7ADC"/>
    <w:rsid w:val="005F492F"/>
    <w:rsid w:val="005F5BD5"/>
    <w:rsid w:val="00604D7F"/>
    <w:rsid w:val="006123BF"/>
    <w:rsid w:val="0062077A"/>
    <w:rsid w:val="006270F6"/>
    <w:rsid w:val="00630A46"/>
    <w:rsid w:val="00631821"/>
    <w:rsid w:val="00636555"/>
    <w:rsid w:val="00640C79"/>
    <w:rsid w:val="00642FCE"/>
    <w:rsid w:val="006439E5"/>
    <w:rsid w:val="00643A2C"/>
    <w:rsid w:val="006470BE"/>
    <w:rsid w:val="00652C84"/>
    <w:rsid w:val="006628BE"/>
    <w:rsid w:val="0067675A"/>
    <w:rsid w:val="006812A3"/>
    <w:rsid w:val="00682753"/>
    <w:rsid w:val="00683659"/>
    <w:rsid w:val="006840B6"/>
    <w:rsid w:val="00687EF0"/>
    <w:rsid w:val="00691730"/>
    <w:rsid w:val="00691C0A"/>
    <w:rsid w:val="006A59D1"/>
    <w:rsid w:val="006A7CC9"/>
    <w:rsid w:val="006B2DC6"/>
    <w:rsid w:val="006B70B3"/>
    <w:rsid w:val="006D28B1"/>
    <w:rsid w:val="006D532C"/>
    <w:rsid w:val="006E183C"/>
    <w:rsid w:val="006F0062"/>
    <w:rsid w:val="006F7692"/>
    <w:rsid w:val="006F7F2D"/>
    <w:rsid w:val="007019E5"/>
    <w:rsid w:val="0070578A"/>
    <w:rsid w:val="00711D28"/>
    <w:rsid w:val="00715B3F"/>
    <w:rsid w:val="00720E25"/>
    <w:rsid w:val="0072137B"/>
    <w:rsid w:val="00725FF3"/>
    <w:rsid w:val="00735424"/>
    <w:rsid w:val="00737AC0"/>
    <w:rsid w:val="007411F5"/>
    <w:rsid w:val="00746D72"/>
    <w:rsid w:val="007524C3"/>
    <w:rsid w:val="00756850"/>
    <w:rsid w:val="00764B94"/>
    <w:rsid w:val="00764EF5"/>
    <w:rsid w:val="0078394E"/>
    <w:rsid w:val="00792FDA"/>
    <w:rsid w:val="007A3AA5"/>
    <w:rsid w:val="007A4E82"/>
    <w:rsid w:val="007A5DE6"/>
    <w:rsid w:val="007B086D"/>
    <w:rsid w:val="007B7B56"/>
    <w:rsid w:val="007C0058"/>
    <w:rsid w:val="007C2A34"/>
    <w:rsid w:val="007E2D49"/>
    <w:rsid w:val="007E5095"/>
    <w:rsid w:val="007F06E1"/>
    <w:rsid w:val="00834667"/>
    <w:rsid w:val="00840294"/>
    <w:rsid w:val="00841F87"/>
    <w:rsid w:val="0084653E"/>
    <w:rsid w:val="00851C38"/>
    <w:rsid w:val="00855B40"/>
    <w:rsid w:val="008670A2"/>
    <w:rsid w:val="008705A9"/>
    <w:rsid w:val="0088747E"/>
    <w:rsid w:val="00892030"/>
    <w:rsid w:val="00897143"/>
    <w:rsid w:val="008B0E18"/>
    <w:rsid w:val="008B7FA9"/>
    <w:rsid w:val="008C086B"/>
    <w:rsid w:val="008C3EFB"/>
    <w:rsid w:val="008D5306"/>
    <w:rsid w:val="009052FA"/>
    <w:rsid w:val="009059E0"/>
    <w:rsid w:val="00924F1B"/>
    <w:rsid w:val="0093433D"/>
    <w:rsid w:val="009354EC"/>
    <w:rsid w:val="00947BF3"/>
    <w:rsid w:val="00951A72"/>
    <w:rsid w:val="00956625"/>
    <w:rsid w:val="009919E8"/>
    <w:rsid w:val="009A0A4A"/>
    <w:rsid w:val="009A10C4"/>
    <w:rsid w:val="009A67A7"/>
    <w:rsid w:val="009C77EF"/>
    <w:rsid w:val="009E0255"/>
    <w:rsid w:val="009E35FD"/>
    <w:rsid w:val="009E41DB"/>
    <w:rsid w:val="009E5731"/>
    <w:rsid w:val="009E6A9A"/>
    <w:rsid w:val="009E6F89"/>
    <w:rsid w:val="00A0139F"/>
    <w:rsid w:val="00A044BF"/>
    <w:rsid w:val="00A14D08"/>
    <w:rsid w:val="00A150DA"/>
    <w:rsid w:val="00A23E97"/>
    <w:rsid w:val="00A25C1C"/>
    <w:rsid w:val="00A31E12"/>
    <w:rsid w:val="00A342D4"/>
    <w:rsid w:val="00A35D09"/>
    <w:rsid w:val="00A432AB"/>
    <w:rsid w:val="00A70676"/>
    <w:rsid w:val="00A724D4"/>
    <w:rsid w:val="00A731B5"/>
    <w:rsid w:val="00A74B25"/>
    <w:rsid w:val="00A8319E"/>
    <w:rsid w:val="00AA181E"/>
    <w:rsid w:val="00AB6A0E"/>
    <w:rsid w:val="00AB70C9"/>
    <w:rsid w:val="00AC2635"/>
    <w:rsid w:val="00AC29BB"/>
    <w:rsid w:val="00AD4C2D"/>
    <w:rsid w:val="00AD5358"/>
    <w:rsid w:val="00AE46C3"/>
    <w:rsid w:val="00B0056C"/>
    <w:rsid w:val="00B17C9E"/>
    <w:rsid w:val="00B36086"/>
    <w:rsid w:val="00B4210A"/>
    <w:rsid w:val="00B4439C"/>
    <w:rsid w:val="00B51D4D"/>
    <w:rsid w:val="00B51E41"/>
    <w:rsid w:val="00B531CF"/>
    <w:rsid w:val="00B56257"/>
    <w:rsid w:val="00B605AF"/>
    <w:rsid w:val="00B64EBC"/>
    <w:rsid w:val="00B73F14"/>
    <w:rsid w:val="00B74B8C"/>
    <w:rsid w:val="00B762A5"/>
    <w:rsid w:val="00B7722B"/>
    <w:rsid w:val="00B80D49"/>
    <w:rsid w:val="00B81D76"/>
    <w:rsid w:val="00B867C5"/>
    <w:rsid w:val="00BA0139"/>
    <w:rsid w:val="00BA0B7A"/>
    <w:rsid w:val="00BA42CD"/>
    <w:rsid w:val="00BA4E53"/>
    <w:rsid w:val="00BA5453"/>
    <w:rsid w:val="00BB022F"/>
    <w:rsid w:val="00BB5A8D"/>
    <w:rsid w:val="00BC10B5"/>
    <w:rsid w:val="00BC17DB"/>
    <w:rsid w:val="00BD0DEA"/>
    <w:rsid w:val="00BE2E91"/>
    <w:rsid w:val="00BE51E3"/>
    <w:rsid w:val="00C05D53"/>
    <w:rsid w:val="00C15AAE"/>
    <w:rsid w:val="00C16641"/>
    <w:rsid w:val="00C23B63"/>
    <w:rsid w:val="00C24473"/>
    <w:rsid w:val="00C27028"/>
    <w:rsid w:val="00C46BAD"/>
    <w:rsid w:val="00C519B0"/>
    <w:rsid w:val="00C52BC8"/>
    <w:rsid w:val="00C56173"/>
    <w:rsid w:val="00C565FB"/>
    <w:rsid w:val="00C56B5F"/>
    <w:rsid w:val="00C57B59"/>
    <w:rsid w:val="00C74336"/>
    <w:rsid w:val="00C76649"/>
    <w:rsid w:val="00C76797"/>
    <w:rsid w:val="00C80579"/>
    <w:rsid w:val="00C82FE7"/>
    <w:rsid w:val="00C83D04"/>
    <w:rsid w:val="00C914A7"/>
    <w:rsid w:val="00C92B99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744"/>
    <w:rsid w:val="00CF1DCD"/>
    <w:rsid w:val="00CF5E07"/>
    <w:rsid w:val="00D13AC3"/>
    <w:rsid w:val="00D14564"/>
    <w:rsid w:val="00D16F32"/>
    <w:rsid w:val="00D17844"/>
    <w:rsid w:val="00D26B31"/>
    <w:rsid w:val="00D27A29"/>
    <w:rsid w:val="00D30635"/>
    <w:rsid w:val="00D35007"/>
    <w:rsid w:val="00D35750"/>
    <w:rsid w:val="00D402DB"/>
    <w:rsid w:val="00D44BF2"/>
    <w:rsid w:val="00D668B4"/>
    <w:rsid w:val="00D66D9C"/>
    <w:rsid w:val="00D736BC"/>
    <w:rsid w:val="00D77394"/>
    <w:rsid w:val="00D845BA"/>
    <w:rsid w:val="00D9097A"/>
    <w:rsid w:val="00D9114D"/>
    <w:rsid w:val="00D954A9"/>
    <w:rsid w:val="00D95FA9"/>
    <w:rsid w:val="00D97510"/>
    <w:rsid w:val="00DB5A7A"/>
    <w:rsid w:val="00DB7DFD"/>
    <w:rsid w:val="00DC236A"/>
    <w:rsid w:val="00DC37F4"/>
    <w:rsid w:val="00DC5A14"/>
    <w:rsid w:val="00DC66AB"/>
    <w:rsid w:val="00DD7901"/>
    <w:rsid w:val="00DF445B"/>
    <w:rsid w:val="00E15F27"/>
    <w:rsid w:val="00E166B4"/>
    <w:rsid w:val="00E3246C"/>
    <w:rsid w:val="00E32BBD"/>
    <w:rsid w:val="00E43539"/>
    <w:rsid w:val="00E648FA"/>
    <w:rsid w:val="00E71B33"/>
    <w:rsid w:val="00E800CE"/>
    <w:rsid w:val="00E823F0"/>
    <w:rsid w:val="00E837BC"/>
    <w:rsid w:val="00E847C5"/>
    <w:rsid w:val="00E9212D"/>
    <w:rsid w:val="00E95D08"/>
    <w:rsid w:val="00EB5444"/>
    <w:rsid w:val="00ED2C34"/>
    <w:rsid w:val="00ED6435"/>
    <w:rsid w:val="00EE42ED"/>
    <w:rsid w:val="00EE5F8C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40184"/>
    <w:rsid w:val="00F65FD3"/>
    <w:rsid w:val="00F72774"/>
    <w:rsid w:val="00F75012"/>
    <w:rsid w:val="00F75A85"/>
    <w:rsid w:val="00F803B5"/>
    <w:rsid w:val="00F92908"/>
    <w:rsid w:val="00FB7AF9"/>
    <w:rsid w:val="00FC2BC9"/>
    <w:rsid w:val="00FD1A79"/>
    <w:rsid w:val="00FD35F1"/>
    <w:rsid w:val="00FD48DD"/>
    <w:rsid w:val="00FD7D31"/>
    <w:rsid w:val="00FE6665"/>
    <w:rsid w:val="00FF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22</cp:revision>
  <cp:lastPrinted>2020-10-21T06:43:00Z</cp:lastPrinted>
  <dcterms:created xsi:type="dcterms:W3CDTF">2020-09-29T09:15:00Z</dcterms:created>
  <dcterms:modified xsi:type="dcterms:W3CDTF">2020-10-22T02:39:00Z</dcterms:modified>
</cp:coreProperties>
</file>